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E9" w:rsidRDefault="003340B3" w:rsidP="003340B3">
      <w:pPr>
        <w:tabs>
          <w:tab w:val="left" w:pos="360"/>
        </w:tabs>
        <w:jc w:val="center"/>
        <w:rPr>
          <w:rFonts w:ascii="Snap ITC" w:hAnsi="Snap ITC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436AE873" wp14:editId="7764585E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847137" cy="112367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n_Michigan_Eagl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137" cy="112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CD4" w:rsidRPr="00040EE9">
        <w:rPr>
          <w:rFonts w:ascii="Snap ITC" w:hAnsi="Snap ITC"/>
          <w:sz w:val="32"/>
          <w:szCs w:val="32"/>
        </w:rPr>
        <w:t>PASADENA HIGH</w:t>
      </w:r>
    </w:p>
    <w:p w:rsidR="00E13CC8" w:rsidRPr="00040EE9" w:rsidRDefault="00CA1CD4" w:rsidP="00CA1CD4">
      <w:pPr>
        <w:jc w:val="center"/>
        <w:rPr>
          <w:rFonts w:ascii="Snap ITC" w:hAnsi="Snap ITC"/>
          <w:sz w:val="32"/>
          <w:szCs w:val="32"/>
        </w:rPr>
      </w:pPr>
      <w:r w:rsidRPr="00040EE9">
        <w:rPr>
          <w:rFonts w:ascii="Snap ITC" w:hAnsi="Snap ITC"/>
          <w:sz w:val="32"/>
          <w:szCs w:val="32"/>
        </w:rPr>
        <w:t xml:space="preserve"> Dual Credit</w:t>
      </w:r>
    </w:p>
    <w:p w:rsidR="00CF5D81" w:rsidRDefault="00967850" w:rsidP="00CA1CD4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040EE9" w:rsidRPr="00040EE9" w:rsidRDefault="00040EE9" w:rsidP="00CA1CD4">
      <w:pPr>
        <w:jc w:val="center"/>
        <w:rPr>
          <w:sz w:val="28"/>
          <w:szCs w:val="28"/>
        </w:rPr>
      </w:pPr>
    </w:p>
    <w:p w:rsidR="00CA1CD4" w:rsidRPr="00040EE9" w:rsidRDefault="00CA1CD4" w:rsidP="00CA1CD4">
      <w:pPr>
        <w:rPr>
          <w:sz w:val="24"/>
          <w:szCs w:val="24"/>
        </w:rPr>
      </w:pPr>
      <w:r w:rsidRPr="00040EE9">
        <w:rPr>
          <w:sz w:val="24"/>
          <w:szCs w:val="24"/>
        </w:rPr>
        <w:t>Student Nam</w:t>
      </w:r>
      <w:r w:rsidR="00040EE9" w:rsidRPr="00040EE9">
        <w:rPr>
          <w:sz w:val="24"/>
          <w:szCs w:val="24"/>
        </w:rPr>
        <w:t xml:space="preserve">e: </w:t>
      </w:r>
      <w:r w:rsidR="00040EE9">
        <w:rPr>
          <w:sz w:val="24"/>
          <w:szCs w:val="24"/>
        </w:rPr>
        <w:t>__________________________</w:t>
      </w:r>
      <w:r w:rsidR="00040EE9" w:rsidRPr="00040EE9">
        <w:rPr>
          <w:sz w:val="24"/>
          <w:szCs w:val="24"/>
        </w:rPr>
        <w:t>__</w:t>
      </w:r>
      <w:r w:rsidR="00040EE9" w:rsidRPr="00040EE9">
        <w:rPr>
          <w:sz w:val="24"/>
          <w:szCs w:val="24"/>
        </w:rPr>
        <w:tab/>
      </w:r>
      <w:r w:rsidR="00967850">
        <w:rPr>
          <w:sz w:val="24"/>
          <w:szCs w:val="24"/>
        </w:rPr>
        <w:t>Grade: _____ ID#_____________________</w:t>
      </w:r>
    </w:p>
    <w:p w:rsidR="00EC45DF" w:rsidRPr="00040EE9" w:rsidRDefault="00CA1CD4" w:rsidP="00CA1CD4">
      <w:pPr>
        <w:rPr>
          <w:sz w:val="24"/>
          <w:szCs w:val="24"/>
        </w:rPr>
      </w:pPr>
      <w:r w:rsidRPr="00040EE9">
        <w:rPr>
          <w:sz w:val="24"/>
          <w:szCs w:val="24"/>
        </w:rPr>
        <w:t>Cell Phone</w:t>
      </w:r>
      <w:proofErr w:type="gramStart"/>
      <w:r w:rsidRPr="00040EE9">
        <w:rPr>
          <w:sz w:val="24"/>
          <w:szCs w:val="24"/>
        </w:rPr>
        <w:t>:_</w:t>
      </w:r>
      <w:proofErr w:type="gramEnd"/>
      <w:r w:rsidRPr="00040EE9">
        <w:rPr>
          <w:sz w:val="24"/>
          <w:szCs w:val="24"/>
        </w:rPr>
        <w:t>______</w:t>
      </w:r>
      <w:r w:rsidR="00040EE9" w:rsidRPr="00040EE9">
        <w:rPr>
          <w:sz w:val="24"/>
          <w:szCs w:val="24"/>
        </w:rPr>
        <w:t>_________</w:t>
      </w:r>
      <w:r w:rsidR="00040EE9">
        <w:rPr>
          <w:sz w:val="24"/>
          <w:szCs w:val="24"/>
        </w:rPr>
        <w:t>___</w:t>
      </w:r>
      <w:r w:rsidR="00040EE9" w:rsidRPr="00040EE9">
        <w:rPr>
          <w:sz w:val="24"/>
          <w:szCs w:val="24"/>
        </w:rPr>
        <w:t>______</w:t>
      </w:r>
      <w:r w:rsidRPr="00040EE9">
        <w:rPr>
          <w:sz w:val="24"/>
          <w:szCs w:val="24"/>
        </w:rPr>
        <w:t>_</w:t>
      </w:r>
      <w:r w:rsidRPr="00040EE9">
        <w:rPr>
          <w:sz w:val="24"/>
          <w:szCs w:val="24"/>
        </w:rPr>
        <w:tab/>
      </w:r>
      <w:r w:rsidR="00040EE9" w:rsidRPr="00040EE9">
        <w:rPr>
          <w:sz w:val="24"/>
          <w:szCs w:val="24"/>
        </w:rPr>
        <w:tab/>
      </w:r>
      <w:r w:rsidRPr="00040EE9">
        <w:rPr>
          <w:sz w:val="24"/>
          <w:szCs w:val="24"/>
        </w:rPr>
        <w:t>Email:_____________________________</w:t>
      </w:r>
    </w:p>
    <w:p w:rsidR="00CA1CD4" w:rsidRPr="00040EE9" w:rsidRDefault="00CA1CD4" w:rsidP="00CA1CD4">
      <w:pPr>
        <w:rPr>
          <w:sz w:val="24"/>
          <w:szCs w:val="24"/>
        </w:rPr>
      </w:pPr>
      <w:r w:rsidRPr="00040EE9">
        <w:rPr>
          <w:sz w:val="24"/>
          <w:szCs w:val="24"/>
        </w:rPr>
        <w:t>List 3 Colleges</w:t>
      </w:r>
      <w:r w:rsidR="00040EE9" w:rsidRPr="00040EE9">
        <w:rPr>
          <w:sz w:val="24"/>
          <w:szCs w:val="24"/>
        </w:rPr>
        <w:t>/Universities</w:t>
      </w:r>
      <w:r w:rsidRPr="00040EE9">
        <w:rPr>
          <w:sz w:val="24"/>
          <w:szCs w:val="24"/>
        </w:rPr>
        <w:t xml:space="preserve"> you are interested in attending</w:t>
      </w:r>
      <w:r w:rsidR="00040EE9" w:rsidRPr="00040EE9">
        <w:rPr>
          <w:sz w:val="24"/>
          <w:szCs w:val="24"/>
        </w:rPr>
        <w:t xml:space="preserve"> after High School</w:t>
      </w:r>
      <w:r w:rsidRPr="00040EE9">
        <w:rPr>
          <w:sz w:val="24"/>
          <w:szCs w:val="24"/>
        </w:rPr>
        <w:t>:</w:t>
      </w:r>
    </w:p>
    <w:p w:rsidR="00EC45DF" w:rsidRPr="00040EE9" w:rsidRDefault="00CA1CD4" w:rsidP="00CA1CD4">
      <w:pPr>
        <w:rPr>
          <w:sz w:val="24"/>
          <w:szCs w:val="24"/>
        </w:rPr>
      </w:pPr>
      <w:r w:rsidRPr="00040EE9">
        <w:rPr>
          <w:sz w:val="24"/>
          <w:szCs w:val="24"/>
        </w:rPr>
        <w:t>_________</w:t>
      </w:r>
      <w:r w:rsidR="00040EE9" w:rsidRPr="00040EE9">
        <w:rPr>
          <w:sz w:val="24"/>
          <w:szCs w:val="24"/>
        </w:rPr>
        <w:t>_</w:t>
      </w:r>
      <w:r w:rsidRPr="00040EE9">
        <w:rPr>
          <w:sz w:val="24"/>
          <w:szCs w:val="24"/>
        </w:rPr>
        <w:t>______</w:t>
      </w:r>
      <w:r w:rsidR="00040EE9">
        <w:rPr>
          <w:sz w:val="24"/>
          <w:szCs w:val="24"/>
        </w:rPr>
        <w:t>_</w:t>
      </w:r>
      <w:r w:rsidRPr="00040EE9">
        <w:rPr>
          <w:sz w:val="24"/>
          <w:szCs w:val="24"/>
        </w:rPr>
        <w:t>____</w:t>
      </w:r>
      <w:r w:rsidR="00040EE9" w:rsidRPr="00040EE9">
        <w:rPr>
          <w:sz w:val="24"/>
          <w:szCs w:val="24"/>
        </w:rPr>
        <w:t>__</w:t>
      </w:r>
      <w:r w:rsidRPr="00040EE9">
        <w:rPr>
          <w:sz w:val="24"/>
          <w:szCs w:val="24"/>
        </w:rPr>
        <w:t>_</w:t>
      </w:r>
      <w:r w:rsidR="00040EE9">
        <w:rPr>
          <w:sz w:val="24"/>
          <w:szCs w:val="24"/>
        </w:rPr>
        <w:t xml:space="preserve">        </w:t>
      </w:r>
      <w:r w:rsidRPr="00040EE9">
        <w:rPr>
          <w:sz w:val="24"/>
          <w:szCs w:val="24"/>
        </w:rPr>
        <w:t>_____</w:t>
      </w:r>
      <w:r w:rsidR="00040EE9" w:rsidRPr="00040EE9">
        <w:rPr>
          <w:sz w:val="24"/>
          <w:szCs w:val="24"/>
        </w:rPr>
        <w:t>___</w:t>
      </w:r>
      <w:r w:rsidRPr="00040EE9">
        <w:rPr>
          <w:sz w:val="24"/>
          <w:szCs w:val="24"/>
        </w:rPr>
        <w:t>_______________</w:t>
      </w:r>
      <w:r w:rsidR="00040EE9">
        <w:rPr>
          <w:sz w:val="24"/>
          <w:szCs w:val="24"/>
        </w:rPr>
        <w:t xml:space="preserve">  </w:t>
      </w:r>
      <w:r w:rsidRPr="00040EE9">
        <w:rPr>
          <w:sz w:val="24"/>
          <w:szCs w:val="24"/>
        </w:rPr>
        <w:tab/>
        <w:t>_______</w:t>
      </w:r>
      <w:r w:rsidR="00040EE9" w:rsidRPr="00040EE9">
        <w:rPr>
          <w:sz w:val="24"/>
          <w:szCs w:val="24"/>
        </w:rPr>
        <w:t>___</w:t>
      </w:r>
      <w:r w:rsidRPr="00040EE9">
        <w:rPr>
          <w:sz w:val="24"/>
          <w:szCs w:val="24"/>
        </w:rPr>
        <w:t>_____________</w:t>
      </w:r>
    </w:p>
    <w:p w:rsidR="00CA1CD4" w:rsidRPr="00040EE9" w:rsidRDefault="00CA1CD4" w:rsidP="00CF5D81">
      <w:pPr>
        <w:rPr>
          <w:sz w:val="24"/>
          <w:szCs w:val="24"/>
        </w:rPr>
      </w:pPr>
      <w:r w:rsidRPr="00040EE9">
        <w:rPr>
          <w:sz w:val="24"/>
          <w:szCs w:val="24"/>
        </w:rPr>
        <w:t>What Career Path are you interested in? __________________________________________</w:t>
      </w:r>
      <w:r w:rsidR="00040EE9" w:rsidRPr="00040EE9">
        <w:rPr>
          <w:sz w:val="24"/>
          <w:szCs w:val="24"/>
        </w:rPr>
        <w:tab/>
      </w:r>
    </w:p>
    <w:p w:rsidR="00CA1CD4" w:rsidRPr="00040EE9" w:rsidRDefault="00CA1CD4" w:rsidP="00CA1CD4">
      <w:pPr>
        <w:rPr>
          <w:sz w:val="24"/>
          <w:szCs w:val="24"/>
        </w:rPr>
      </w:pPr>
      <w:r w:rsidRPr="00040EE9">
        <w:rPr>
          <w:sz w:val="24"/>
          <w:szCs w:val="24"/>
        </w:rPr>
        <w:t>Write a short paragraph explaining why you would like to participate in the Dual Credit Program. How do think this program can help you advance in your further career?</w:t>
      </w:r>
    </w:p>
    <w:p w:rsidR="00CA1CD4" w:rsidRDefault="00CA1CD4" w:rsidP="00CA1CD4">
      <w:pPr>
        <w:rPr>
          <w:sz w:val="24"/>
          <w:szCs w:val="24"/>
        </w:rPr>
      </w:pPr>
      <w:r w:rsidRPr="00040E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D81" w:rsidRPr="00040EE9" w:rsidRDefault="00CF5D81" w:rsidP="00CA1CD4">
      <w:pPr>
        <w:rPr>
          <w:sz w:val="24"/>
          <w:szCs w:val="24"/>
        </w:rPr>
      </w:pPr>
      <w:r>
        <w:rPr>
          <w:sz w:val="24"/>
          <w:szCs w:val="24"/>
        </w:rPr>
        <w:t>Would like to b</w:t>
      </w:r>
      <w:r w:rsidR="00502568">
        <w:rPr>
          <w:sz w:val="24"/>
          <w:szCs w:val="24"/>
        </w:rPr>
        <w:t>egin taking classes:  Circle One</w:t>
      </w:r>
      <w:r w:rsidR="00502568" w:rsidRPr="00547AD3">
        <w:rPr>
          <w:b/>
          <w:sz w:val="24"/>
          <w:szCs w:val="24"/>
        </w:rPr>
        <w:t xml:space="preserve">: </w:t>
      </w:r>
      <w:r w:rsidR="00547AD3" w:rsidRPr="00547AD3">
        <w:rPr>
          <w:b/>
          <w:sz w:val="24"/>
          <w:szCs w:val="24"/>
        </w:rPr>
        <w:t xml:space="preserve"> </w:t>
      </w:r>
      <w:r w:rsidR="00967850">
        <w:rPr>
          <w:b/>
          <w:sz w:val="24"/>
          <w:szCs w:val="24"/>
        </w:rPr>
        <w:t xml:space="preserve">Summer 2020    </w:t>
      </w:r>
      <w:r w:rsidR="006D204A" w:rsidRPr="00547AD3">
        <w:rPr>
          <w:b/>
          <w:sz w:val="24"/>
          <w:szCs w:val="24"/>
        </w:rPr>
        <w:t>Fall</w:t>
      </w:r>
      <w:r w:rsidR="00967850">
        <w:rPr>
          <w:b/>
          <w:sz w:val="24"/>
          <w:szCs w:val="24"/>
        </w:rPr>
        <w:t>/Spring</w:t>
      </w:r>
      <w:r w:rsidR="006D204A" w:rsidRPr="00547AD3">
        <w:rPr>
          <w:b/>
          <w:sz w:val="24"/>
          <w:szCs w:val="24"/>
        </w:rPr>
        <w:t xml:space="preserve"> 2020</w:t>
      </w:r>
      <w:r w:rsidR="00967850">
        <w:rPr>
          <w:b/>
          <w:sz w:val="24"/>
          <w:szCs w:val="24"/>
        </w:rPr>
        <w:t>-2021</w:t>
      </w:r>
    </w:p>
    <w:p w:rsidR="00A9097B" w:rsidRDefault="00967850" w:rsidP="00A9097B">
      <w:pPr>
        <w:rPr>
          <w:sz w:val="24"/>
          <w:szCs w:val="24"/>
        </w:rPr>
      </w:pPr>
      <w:r>
        <w:rPr>
          <w:sz w:val="24"/>
          <w:szCs w:val="24"/>
        </w:rPr>
        <w:t>Example</w:t>
      </w:r>
      <w:r w:rsidR="00EC45DF">
        <w:rPr>
          <w:sz w:val="24"/>
          <w:szCs w:val="24"/>
        </w:rPr>
        <w:t xml:space="preserve"> Schedule of Classes:</w:t>
      </w:r>
    </w:p>
    <w:tbl>
      <w:tblPr>
        <w:tblW w:w="8856" w:type="dxa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4"/>
        <w:gridCol w:w="1255"/>
        <w:gridCol w:w="1377"/>
        <w:gridCol w:w="1337"/>
        <w:gridCol w:w="1255"/>
        <w:gridCol w:w="1350"/>
        <w:gridCol w:w="1418"/>
      </w:tblGrid>
      <w:tr w:rsidR="00A904DF" w:rsidRPr="00A904DF" w:rsidTr="00A904DF">
        <w:trPr>
          <w:trHeight w:val="61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b/>
                <w:bCs/>
                <w:sz w:val="24"/>
                <w:szCs w:val="24"/>
              </w:rPr>
              <w:t>Summer</w:t>
            </w:r>
            <w:r w:rsidRPr="00A904DF">
              <w:rPr>
                <w:b/>
                <w:bCs/>
                <w:sz w:val="24"/>
                <w:szCs w:val="24"/>
              </w:rPr>
              <w:br/>
              <w:t xml:space="preserve">Term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b/>
                <w:bCs/>
                <w:sz w:val="24"/>
                <w:szCs w:val="24"/>
              </w:rPr>
              <w:t>JUNIOR</w:t>
            </w:r>
            <w:r w:rsidRPr="00A904DF">
              <w:rPr>
                <w:b/>
                <w:bCs/>
                <w:sz w:val="24"/>
                <w:szCs w:val="24"/>
              </w:rPr>
              <w:br/>
              <w:t>Fall Term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b/>
                <w:bCs/>
                <w:sz w:val="24"/>
                <w:szCs w:val="24"/>
              </w:rPr>
              <w:t>JUNIOR</w:t>
            </w:r>
            <w:r w:rsidRPr="00A904DF">
              <w:rPr>
                <w:b/>
                <w:bCs/>
                <w:sz w:val="24"/>
                <w:szCs w:val="24"/>
              </w:rPr>
              <w:br/>
              <w:t>Spring Term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b/>
                <w:bCs/>
                <w:sz w:val="24"/>
                <w:szCs w:val="24"/>
              </w:rPr>
              <w:t xml:space="preserve">Summer Term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b/>
                <w:bCs/>
                <w:sz w:val="24"/>
                <w:szCs w:val="24"/>
              </w:rPr>
              <w:t>SENIOR</w:t>
            </w:r>
            <w:r w:rsidRPr="00A904DF">
              <w:rPr>
                <w:b/>
                <w:bCs/>
                <w:sz w:val="24"/>
                <w:szCs w:val="24"/>
              </w:rPr>
              <w:br/>
              <w:t>Fall Term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b/>
                <w:bCs/>
                <w:sz w:val="24"/>
                <w:szCs w:val="24"/>
              </w:rPr>
              <w:t>SENIOR</w:t>
            </w:r>
            <w:r w:rsidRPr="00A904DF">
              <w:rPr>
                <w:b/>
                <w:bCs/>
                <w:sz w:val="24"/>
                <w:szCs w:val="24"/>
              </w:rPr>
              <w:br/>
              <w:t>Spring Term</w:t>
            </w:r>
          </w:p>
        </w:tc>
      </w:tr>
      <w:tr w:rsidR="00A904DF" w:rsidRPr="00A904DF" w:rsidTr="00A904DF">
        <w:trPr>
          <w:trHeight w:val="38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#1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HIST 1301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HIST 1302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ENGL 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ENGL 1302</w:t>
            </w:r>
          </w:p>
        </w:tc>
      </w:tr>
      <w:tr w:rsidR="00A904DF" w:rsidRPr="00A904DF" w:rsidTr="00A904DF">
        <w:trPr>
          <w:trHeight w:val="40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#2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904DF" w:rsidRPr="00A904DF" w:rsidRDefault="00A904DF" w:rsidP="00A904DF">
            <w:pPr>
              <w:rPr>
                <w:sz w:val="24"/>
                <w:szCs w:val="24"/>
              </w:rPr>
            </w:pPr>
            <w:r w:rsidRPr="00A904DF">
              <w:rPr>
                <w:sz w:val="24"/>
                <w:szCs w:val="24"/>
              </w:rPr>
              <w:t> </w:t>
            </w:r>
          </w:p>
        </w:tc>
      </w:tr>
    </w:tbl>
    <w:p w:rsidR="00A904DF" w:rsidRDefault="00502568" w:rsidP="00A9097B">
      <w:pPr>
        <w:rPr>
          <w:sz w:val="24"/>
          <w:szCs w:val="24"/>
        </w:rPr>
      </w:pPr>
      <w:r w:rsidRPr="005025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185420</wp:posOffset>
                </wp:positionV>
                <wp:extent cx="4895850" cy="1404620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68" w:rsidRDefault="00502568" w:rsidP="00502568">
                            <w:pPr>
                              <w:jc w:val="center"/>
                            </w:pPr>
                            <w:r>
                              <w:t xml:space="preserve">Summer Courses that May Be Available: </w:t>
                            </w:r>
                          </w:p>
                          <w:p w:rsidR="00502568" w:rsidRDefault="00502568" w:rsidP="00502568">
                            <w:pPr>
                              <w:jc w:val="center"/>
                            </w:pPr>
                            <w:r>
                              <w:t>ECON 2301, GOVT 2305, GOVT 2306, PSYC 2301, HUMA 1301, ART 1301,     SPEECH 1315, SOCI 1301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4.6pt;width:385.5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">
                <v:textbox style="mso-fit-shape-to-text:t">
                  <w:txbxContent>
                    <w:p w:rsidR="00502568" w:rsidRDefault="00502568" w:rsidP="00502568">
                      <w:pPr>
                        <w:jc w:val="center"/>
                      </w:pPr>
                      <w:r>
                        <w:t xml:space="preserve">Summer Courses that May Be Available: </w:t>
                      </w:r>
                    </w:p>
                    <w:p w:rsidR="00502568" w:rsidRDefault="00502568" w:rsidP="00502568">
                      <w:pPr>
                        <w:jc w:val="center"/>
                      </w:pPr>
                      <w:r>
                        <w:t>ECON 2301, GOVT 2305, GOVT 2306, PSYC 2301, HUMA 1301, ART 1301,     SPEECH 1315, SOCI 1301</w:t>
                      </w:r>
                    </w:p>
                  </w:txbxContent>
                </v:textbox>
              </v:shape>
            </w:pict>
          </mc:Fallback>
        </mc:AlternateContent>
      </w:r>
    </w:p>
    <w:p w:rsidR="00A904DF" w:rsidRDefault="00A904DF" w:rsidP="00A9097B">
      <w:pPr>
        <w:rPr>
          <w:sz w:val="24"/>
          <w:szCs w:val="24"/>
        </w:rPr>
      </w:pPr>
    </w:p>
    <w:p w:rsidR="003340B3" w:rsidRDefault="003340B3" w:rsidP="00A9097B">
      <w:pPr>
        <w:rPr>
          <w:sz w:val="24"/>
          <w:szCs w:val="24"/>
        </w:rPr>
      </w:pPr>
    </w:p>
    <w:p w:rsidR="003340B3" w:rsidRDefault="003340B3" w:rsidP="00A9097B">
      <w:pPr>
        <w:rPr>
          <w:sz w:val="24"/>
          <w:szCs w:val="24"/>
        </w:rPr>
      </w:pPr>
    </w:p>
    <w:p w:rsidR="006F1177" w:rsidRDefault="006F1177" w:rsidP="00A9097B">
      <w:pPr>
        <w:rPr>
          <w:sz w:val="24"/>
          <w:szCs w:val="24"/>
        </w:rPr>
      </w:pPr>
      <w:bookmarkStart w:id="0" w:name="_GoBack"/>
    </w:p>
    <w:bookmarkEnd w:id="0"/>
    <w:p w:rsidR="006F1177" w:rsidRDefault="006F1177" w:rsidP="00A9097B">
      <w:pPr>
        <w:rPr>
          <w:sz w:val="24"/>
          <w:szCs w:val="24"/>
        </w:rPr>
      </w:pPr>
    </w:p>
    <w:p w:rsidR="00A9097B" w:rsidRDefault="00A9097B" w:rsidP="00A909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Characteristics of a Good Candidate for Dual Credit:</w:t>
      </w:r>
    </w:p>
    <w:p w:rsidR="00A9097B" w:rsidRPr="00A9097B" w:rsidRDefault="00A9097B" w:rsidP="00A9097B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 w:rsidRPr="00A9097B">
        <w:rPr>
          <w:rFonts w:ascii="Symbol" w:eastAsia="Times New Roman" w:hAnsi="Symbol" w:cs="Times New Roman"/>
          <w:kern w:val="28"/>
          <w:sz w:val="24"/>
          <w:szCs w:val="24"/>
          <w:lang w:val="x-none"/>
          <w14:ligatures w14:val="standard"/>
          <w14:cntxtAlts/>
        </w:rPr>
        <w:t></w:t>
      </w:r>
      <w:r w:rsidRPr="00A9097B">
        <w:rPr>
          <w:rFonts w:ascii="Franklin Gothic Book" w:eastAsia="Times New Roman" w:hAnsi="Franklin Gothic Book" w:cs="Times New Roman"/>
          <w:kern w:val="28"/>
          <w:sz w:val="24"/>
          <w:szCs w:val="24"/>
          <w14:ligatures w14:val="standard"/>
          <w14:cntxtAlts/>
        </w:rPr>
        <w:t> </w:t>
      </w:r>
      <w:r w:rsidR="006A58A8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Have an overall B </w:t>
      </w:r>
      <w:r w:rsidRPr="00A9097B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average or higher</w:t>
      </w:r>
    </w:p>
    <w:p w:rsidR="00A9097B" w:rsidRPr="00A9097B" w:rsidRDefault="00A9097B" w:rsidP="00A9097B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 w:rsidRPr="00A9097B">
        <w:rPr>
          <w:rFonts w:ascii="Symbol" w:eastAsia="Times New Roman" w:hAnsi="Symbol" w:cs="Times New Roman"/>
          <w:kern w:val="28"/>
          <w:sz w:val="24"/>
          <w:szCs w:val="24"/>
          <w:lang w:val="x-none"/>
          <w14:ligatures w14:val="standard"/>
          <w14:cntxtAlts/>
        </w:rPr>
        <w:t></w:t>
      </w:r>
      <w:r w:rsidRPr="00A9097B">
        <w:rPr>
          <w:rFonts w:ascii="Franklin Gothic Book" w:eastAsia="Times New Roman" w:hAnsi="Franklin Gothic Book" w:cs="Times New Roman"/>
          <w:kern w:val="28"/>
          <w:sz w:val="24"/>
          <w:szCs w:val="24"/>
          <w14:ligatures w14:val="standard"/>
          <w14:cntxtAlts/>
        </w:rPr>
        <w:t> </w:t>
      </w:r>
      <w:r w:rsidR="006A58A8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Have passed all </w:t>
      </w:r>
      <w:r w:rsidRPr="00A9097B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current EOC exams</w:t>
      </w:r>
    </w:p>
    <w:p w:rsidR="00A9097B" w:rsidRPr="00A9097B" w:rsidRDefault="00A9097B" w:rsidP="00A9097B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 w:rsidRPr="00A9097B">
        <w:rPr>
          <w:rFonts w:ascii="Symbol" w:eastAsia="Times New Roman" w:hAnsi="Symbol" w:cs="Times New Roman"/>
          <w:kern w:val="28"/>
          <w:sz w:val="24"/>
          <w:szCs w:val="24"/>
          <w:lang w:val="x-none"/>
          <w14:ligatures w14:val="standard"/>
          <w14:cntxtAlts/>
        </w:rPr>
        <w:t></w:t>
      </w:r>
      <w:r w:rsidRPr="00A9097B">
        <w:rPr>
          <w:rFonts w:ascii="Franklin Gothic Book" w:eastAsia="Times New Roman" w:hAnsi="Franklin Gothic Book" w:cs="Times New Roman"/>
          <w:kern w:val="28"/>
          <w:sz w:val="24"/>
          <w:szCs w:val="24"/>
          <w14:ligatures w14:val="standard"/>
          <w14:cntxtAlts/>
        </w:rPr>
        <w:t> </w:t>
      </w:r>
      <w:r w:rsidR="006A58A8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Earned all credits </w:t>
      </w:r>
      <w:r w:rsidRPr="00A9097B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appropriate for your grade level</w:t>
      </w:r>
    </w:p>
    <w:p w:rsidR="00A9097B" w:rsidRPr="00A9097B" w:rsidRDefault="00A9097B" w:rsidP="00A9097B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 w:rsidRPr="00A9097B">
        <w:rPr>
          <w:rFonts w:ascii="Symbol" w:eastAsia="Times New Roman" w:hAnsi="Symbol" w:cs="Times New Roman"/>
          <w:kern w:val="28"/>
          <w:sz w:val="24"/>
          <w:szCs w:val="24"/>
          <w:lang w:val="x-none"/>
          <w14:ligatures w14:val="standard"/>
          <w14:cntxtAlts/>
        </w:rPr>
        <w:t></w:t>
      </w:r>
      <w:r w:rsidRPr="00A9097B">
        <w:rPr>
          <w:rFonts w:ascii="Franklin Gothic Book" w:eastAsia="Times New Roman" w:hAnsi="Franklin Gothic Book" w:cs="Times New Roman"/>
          <w:kern w:val="28"/>
          <w:sz w:val="24"/>
          <w:szCs w:val="24"/>
          <w14:ligatures w14:val="standard"/>
          <w14:cntxtAlts/>
        </w:rPr>
        <w:t> </w:t>
      </w:r>
      <w:r w:rsidR="006A58A8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Have good </w:t>
      </w:r>
      <w:r w:rsidRPr="00A9097B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attendance</w:t>
      </w:r>
    </w:p>
    <w:p w:rsidR="00A9097B" w:rsidRPr="00A9097B" w:rsidRDefault="00A9097B" w:rsidP="00A9097B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 w:rsidRPr="00A9097B">
        <w:rPr>
          <w:rFonts w:ascii="Symbol" w:eastAsia="Times New Roman" w:hAnsi="Symbol" w:cs="Times New Roman"/>
          <w:kern w:val="28"/>
          <w:sz w:val="24"/>
          <w:szCs w:val="24"/>
          <w:lang w:val="x-none"/>
          <w14:ligatures w14:val="standard"/>
          <w14:cntxtAlts/>
        </w:rPr>
        <w:t></w:t>
      </w:r>
      <w:r w:rsidRPr="00A9097B">
        <w:rPr>
          <w:rFonts w:ascii="Franklin Gothic Book" w:eastAsia="Times New Roman" w:hAnsi="Franklin Gothic Book" w:cs="Times New Roman"/>
          <w:kern w:val="28"/>
          <w:sz w:val="24"/>
          <w:szCs w:val="24"/>
          <w14:ligatures w14:val="standard"/>
          <w14:cntxtAlts/>
        </w:rPr>
        <w:t> </w:t>
      </w:r>
      <w:r w:rsidR="006A58A8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Have a  good </w:t>
      </w:r>
      <w:r w:rsidRPr="00A9097B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discipline record</w:t>
      </w:r>
    </w:p>
    <w:p w:rsidR="00A9097B" w:rsidRPr="00A9097B" w:rsidRDefault="00A9097B" w:rsidP="00A9097B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 w:rsidRPr="00A9097B">
        <w:rPr>
          <w:rFonts w:ascii="Symbol" w:eastAsia="Times New Roman" w:hAnsi="Symbol" w:cs="Times New Roman"/>
          <w:kern w:val="28"/>
          <w:sz w:val="24"/>
          <w:szCs w:val="24"/>
          <w:lang w:val="x-none"/>
          <w14:ligatures w14:val="standard"/>
          <w14:cntxtAlts/>
        </w:rPr>
        <w:t></w:t>
      </w:r>
      <w:r w:rsidRPr="00A9097B">
        <w:rPr>
          <w:rFonts w:ascii="Franklin Gothic Book" w:eastAsia="Times New Roman" w:hAnsi="Franklin Gothic Book" w:cs="Times New Roman"/>
          <w:kern w:val="28"/>
          <w:sz w:val="24"/>
          <w:szCs w:val="24"/>
          <w14:ligatures w14:val="standard"/>
          <w14:cntxtAlts/>
        </w:rPr>
        <w:t> </w:t>
      </w:r>
      <w:r w:rsidRPr="00A9097B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Be an independent learner</w:t>
      </w:r>
    </w:p>
    <w:p w:rsidR="00A9097B" w:rsidRDefault="00A9097B" w:rsidP="00A9097B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 w:rsidRPr="00A9097B">
        <w:rPr>
          <w:rFonts w:ascii="Symbol" w:eastAsia="Times New Roman" w:hAnsi="Symbol" w:cs="Times New Roman"/>
          <w:kern w:val="28"/>
          <w:sz w:val="24"/>
          <w:szCs w:val="24"/>
          <w:lang w:val="x-none"/>
          <w14:ligatures w14:val="standard"/>
          <w14:cntxtAlts/>
        </w:rPr>
        <w:t></w:t>
      </w:r>
      <w:r w:rsidRPr="00A9097B">
        <w:rPr>
          <w:rFonts w:ascii="Franklin Gothic Book" w:eastAsia="Times New Roman" w:hAnsi="Franklin Gothic Book" w:cs="Times New Roman"/>
          <w:kern w:val="28"/>
          <w:sz w:val="24"/>
          <w:szCs w:val="24"/>
          <w14:ligatures w14:val="standard"/>
          <w14:cntxtAlts/>
        </w:rPr>
        <w:t> </w:t>
      </w:r>
      <w:r w:rsidRPr="00A9097B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Score College Ready on TSI Assessment</w:t>
      </w:r>
    </w:p>
    <w:p w:rsidR="006A58A8" w:rsidRDefault="006A58A8" w:rsidP="00A9097B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</w:p>
    <w:p w:rsidR="006A58A8" w:rsidRDefault="006A58A8" w:rsidP="00A9097B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I am interested in the Pasadena High School Dual Credit program. I understand that by choosing      </w:t>
      </w: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proofErr w:type="gramStart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to</w:t>
      </w:r>
      <w:proofErr w:type="gramEnd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 participate in this program, I am willing to be committed and dedicated to both my high school </w:t>
      </w: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proofErr w:type="gramStart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and</w:t>
      </w:r>
      <w:proofErr w:type="gramEnd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 college courses by devoting time to study and successfully complete all required tasks and </w:t>
      </w: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proofErr w:type="gramStart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assignments</w:t>
      </w:r>
      <w:proofErr w:type="gramEnd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. I agree to ask questions and/or seek help if a task becomes too difficult or course </w:t>
      </w: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proofErr w:type="gramStart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material</w:t>
      </w:r>
      <w:proofErr w:type="gramEnd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 is not being understood. In addition, I understand that failure to successfully complete a </w:t>
      </w: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proofErr w:type="gramStart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course</w:t>
      </w:r>
      <w:proofErr w:type="gramEnd"/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 may result in </w:t>
      </w:r>
      <w:r w:rsidR="00DA07CE"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recommendation of dismissal</w:t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 from the Dual Credit Program. </w:t>
      </w:r>
    </w:p>
    <w:p w:rsidR="00502568" w:rsidRPr="00502568" w:rsidRDefault="00502568" w:rsidP="00502568">
      <w:pPr>
        <w:widowControl w:val="0"/>
        <w:spacing w:after="120" w:line="264" w:lineRule="auto"/>
        <w:jc w:val="center"/>
        <w:rPr>
          <w:rFonts w:ascii="Tekton Pro" w:eastAsia="Times New Roman" w:hAnsi="Tekton Pro" w:cs="Times New Roman"/>
          <w:b/>
          <w:kern w:val="28"/>
          <w:sz w:val="24"/>
          <w:szCs w:val="24"/>
          <w14:cntxtAlts/>
        </w:rPr>
      </w:pPr>
      <w:r w:rsidRPr="00502568">
        <w:rPr>
          <w:rFonts w:ascii="Tekton Pro" w:eastAsia="Times New Roman" w:hAnsi="Tekton Pro" w:cs="Times New Roman"/>
          <w:b/>
          <w:kern w:val="28"/>
          <w:sz w:val="24"/>
          <w:szCs w:val="24"/>
          <w14:cntxtAlts/>
        </w:rPr>
        <w:t xml:space="preserve">FRIDAY, </w:t>
      </w:r>
      <w:r w:rsidR="00967850">
        <w:rPr>
          <w:rFonts w:ascii="Tekton Pro" w:eastAsia="Times New Roman" w:hAnsi="Tekton Pro" w:cs="Times New Roman"/>
          <w:b/>
          <w:kern w:val="28"/>
          <w:sz w:val="24"/>
          <w:szCs w:val="24"/>
          <w14:cntxtAlts/>
        </w:rPr>
        <w:t>February 7th</w:t>
      </w:r>
      <w:r w:rsidR="006D204A">
        <w:rPr>
          <w:rFonts w:ascii="Tekton Pro" w:eastAsia="Times New Roman" w:hAnsi="Tekton Pro" w:cs="Times New Roman"/>
          <w:b/>
          <w:kern w:val="28"/>
          <w:sz w:val="24"/>
          <w:szCs w:val="24"/>
          <w14:cntxtAlts/>
        </w:rPr>
        <w:t xml:space="preserve"> </w:t>
      </w:r>
    </w:p>
    <w:p w:rsidR="00502568" w:rsidRDefault="00502568" w:rsidP="00502568">
      <w:pPr>
        <w:widowControl w:val="0"/>
        <w:spacing w:after="120" w:line="264" w:lineRule="auto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______________________________</w:t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  <w:t>________________________</w:t>
      </w: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 xml:space="preserve">Student Signature </w:t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  <w:t>Date</w:t>
      </w: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______________________________</w:t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  <w:t>_________________________</w:t>
      </w: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>Parent Signature</w:t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  <w:t>Date</w:t>
      </w:r>
    </w:p>
    <w:p w:rsidR="006A58A8" w:rsidRDefault="0050256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 w:rsidRPr="00CF5D81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14:cntxtAlts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419725" cy="2152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81" w:rsidRDefault="00CF5D81">
                            <w:r>
                              <w:t xml:space="preserve">Office Use Only: </w:t>
                            </w:r>
                          </w:p>
                          <w:p w:rsidR="00502568" w:rsidRDefault="00502568">
                            <w:r>
                              <w:t>PSAT: Overall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 Math _____  EBRW ______</w:t>
                            </w:r>
                          </w:p>
                          <w:p w:rsidR="00CF5D81" w:rsidRDefault="00CF5D81">
                            <w:r>
                              <w:t>Rank ________________</w:t>
                            </w:r>
                          </w:p>
                          <w:p w:rsidR="00CF5D81" w:rsidRDefault="00CF5D81">
                            <w:r>
                              <w:t>STAAR EOC: ENG I ___</w:t>
                            </w:r>
                            <w:r>
                              <w:tab/>
                              <w:t>ENG II __</w:t>
                            </w:r>
                            <w:proofErr w:type="gramStart"/>
                            <w:r>
                              <w:t>_  ALG</w:t>
                            </w:r>
                            <w:proofErr w:type="gramEnd"/>
                            <w:r>
                              <w:t xml:space="preserve"> I ___  </w:t>
                            </w:r>
                          </w:p>
                          <w:p w:rsidR="00CF5D81" w:rsidRDefault="00CF5D81">
                            <w:r>
                              <w:t xml:space="preserve">ALG II Class Yes or No </w:t>
                            </w:r>
                            <w:r>
                              <w:tab/>
                              <w:t>Final Grade: _____</w:t>
                            </w:r>
                            <w:r w:rsidR="00502568">
                              <w:t xml:space="preserve"> </w:t>
                            </w:r>
                          </w:p>
                          <w:p w:rsidR="00502568" w:rsidRDefault="00502568">
                            <w:r>
                              <w:t>Student Needs to Take TSIA:  Math __________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Rdg</w:t>
                            </w:r>
                            <w:proofErr w:type="spellEnd"/>
                            <w:r>
                              <w:t xml:space="preserve">. __________ </w:t>
                            </w:r>
                            <w:proofErr w:type="spellStart"/>
                            <w:r>
                              <w:t>Wtg</w:t>
                            </w:r>
                            <w:proofErr w:type="spellEnd"/>
                            <w:r>
                              <w:t>. ___________</w:t>
                            </w:r>
                          </w:p>
                          <w:p w:rsidR="00CF5D81" w:rsidRDefault="00CF5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.35pt;width:426.75pt;height:169.5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">
                <v:textbox>
                  <w:txbxContent>
                    <w:p w:rsidR="00CF5D81" w:rsidRDefault="00CF5D81">
                      <w:r>
                        <w:t xml:space="preserve">Office Use Only: </w:t>
                      </w:r>
                    </w:p>
                    <w:p w:rsidR="00502568" w:rsidRDefault="00502568">
                      <w:r>
                        <w:t>PSAT: Overall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 Math _____  EBRW ______</w:t>
                      </w:r>
                    </w:p>
                    <w:p w:rsidR="00CF5D81" w:rsidRDefault="00CF5D81">
                      <w:r>
                        <w:t>Rank ________________</w:t>
                      </w:r>
                    </w:p>
                    <w:p w:rsidR="00CF5D81" w:rsidRDefault="00CF5D81">
                      <w:r>
                        <w:t>STAAR EOC: ENG I ___</w:t>
                      </w:r>
                      <w:r>
                        <w:tab/>
                        <w:t>ENG II __</w:t>
                      </w:r>
                      <w:proofErr w:type="gramStart"/>
                      <w:r>
                        <w:t>_  ALG</w:t>
                      </w:r>
                      <w:proofErr w:type="gramEnd"/>
                      <w:r>
                        <w:t xml:space="preserve"> I ___  </w:t>
                      </w:r>
                    </w:p>
                    <w:p w:rsidR="00CF5D81" w:rsidRDefault="00CF5D81">
                      <w:r>
                        <w:t xml:space="preserve">ALG II Class Yes or No </w:t>
                      </w:r>
                      <w:r>
                        <w:tab/>
                        <w:t>Final Grade: _____</w:t>
                      </w:r>
                      <w:r w:rsidR="00502568">
                        <w:t xml:space="preserve"> </w:t>
                      </w:r>
                    </w:p>
                    <w:p w:rsidR="00502568" w:rsidRDefault="00502568">
                      <w:r>
                        <w:t>Student Needs to Take TSIA:  Math __________</w:t>
                      </w:r>
                      <w:r>
                        <w:tab/>
                      </w:r>
                      <w:proofErr w:type="spellStart"/>
                      <w:r>
                        <w:t>Rdg</w:t>
                      </w:r>
                      <w:proofErr w:type="spellEnd"/>
                      <w:r>
                        <w:t xml:space="preserve">. __________ </w:t>
                      </w:r>
                      <w:proofErr w:type="spellStart"/>
                      <w:r>
                        <w:t>Wtg</w:t>
                      </w:r>
                      <w:proofErr w:type="spellEnd"/>
                      <w:r>
                        <w:t>. ___________</w:t>
                      </w:r>
                    </w:p>
                    <w:p w:rsidR="00CF5D81" w:rsidRDefault="00CF5D81"/>
                  </w:txbxContent>
                </v:textbox>
                <w10:wrap anchorx="margin"/>
              </v:shape>
            </w:pict>
          </mc:Fallback>
        </mc:AlternateContent>
      </w:r>
    </w:p>
    <w:p w:rsidR="006A58A8" w:rsidRDefault="006A58A8" w:rsidP="006A58A8">
      <w:pPr>
        <w:widowControl w:val="0"/>
        <w:spacing w:after="120" w:line="264" w:lineRule="auto"/>
        <w:ind w:left="360" w:hanging="360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</w:p>
    <w:p w:rsidR="006A58A8" w:rsidRPr="00A9097B" w:rsidRDefault="006A58A8" w:rsidP="006A58A8">
      <w:pPr>
        <w:widowControl w:val="0"/>
        <w:spacing w:after="120" w:line="264" w:lineRule="auto"/>
        <w:rPr>
          <w:rFonts w:ascii="Tekton Pro" w:eastAsia="Times New Roman" w:hAnsi="Tekton Pro" w:cs="Times New Roman"/>
          <w:kern w:val="28"/>
          <w:sz w:val="24"/>
          <w:szCs w:val="24"/>
          <w14:cntxtAlts/>
        </w:rPr>
      </w:pPr>
      <w:r>
        <w:rPr>
          <w:rFonts w:ascii="Tekton Pro" w:eastAsia="Times New Roman" w:hAnsi="Tekton Pro" w:cs="Times New Roman"/>
          <w:kern w:val="28"/>
          <w:sz w:val="24"/>
          <w:szCs w:val="24"/>
          <w14:cntxtAlts/>
        </w:rPr>
        <w:tab/>
      </w:r>
    </w:p>
    <w:p w:rsidR="00A9097B" w:rsidRPr="00A9097B" w:rsidRDefault="00A9097B" w:rsidP="00A90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9097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A9097B" w:rsidRDefault="00A9097B" w:rsidP="00A9097B">
      <w:pPr>
        <w:rPr>
          <w:sz w:val="24"/>
          <w:szCs w:val="24"/>
        </w:rPr>
      </w:pPr>
    </w:p>
    <w:p w:rsidR="00EC45DF" w:rsidRDefault="00EC45DF" w:rsidP="006A58A8">
      <w:pPr>
        <w:tabs>
          <w:tab w:val="left" w:pos="5865"/>
        </w:tabs>
        <w:rPr>
          <w:sz w:val="24"/>
          <w:szCs w:val="24"/>
        </w:rPr>
      </w:pPr>
    </w:p>
    <w:p w:rsidR="00502568" w:rsidRPr="006A58A8" w:rsidRDefault="00502568" w:rsidP="006A58A8">
      <w:pPr>
        <w:tabs>
          <w:tab w:val="left" w:pos="5865"/>
        </w:tabs>
        <w:rPr>
          <w:sz w:val="24"/>
          <w:szCs w:val="24"/>
        </w:rPr>
      </w:pPr>
    </w:p>
    <w:sectPr w:rsidR="00502568" w:rsidRPr="006A58A8" w:rsidSect="00334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">
    <w:altName w:val="Times New Roman"/>
    <w:charset w:val="00"/>
    <w:family w:val="auto"/>
    <w:pitch w:val="variable"/>
    <w:sig w:usb0="00000001" w:usb1="00000001" w:usb2="00000000" w:usb3="00000000" w:csb0="2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4"/>
    <w:rsid w:val="00040EE9"/>
    <w:rsid w:val="000561D4"/>
    <w:rsid w:val="000A3719"/>
    <w:rsid w:val="000C2079"/>
    <w:rsid w:val="003340B3"/>
    <w:rsid w:val="003C4BD7"/>
    <w:rsid w:val="00443D2E"/>
    <w:rsid w:val="00502568"/>
    <w:rsid w:val="00547AD3"/>
    <w:rsid w:val="006A58A8"/>
    <w:rsid w:val="006D204A"/>
    <w:rsid w:val="006F1177"/>
    <w:rsid w:val="00720DAE"/>
    <w:rsid w:val="008433F1"/>
    <w:rsid w:val="0091286A"/>
    <w:rsid w:val="009550C2"/>
    <w:rsid w:val="00967850"/>
    <w:rsid w:val="009B3132"/>
    <w:rsid w:val="00A904DF"/>
    <w:rsid w:val="00A9097B"/>
    <w:rsid w:val="00AE47D5"/>
    <w:rsid w:val="00CA1CD4"/>
    <w:rsid w:val="00CF5D81"/>
    <w:rsid w:val="00D20E43"/>
    <w:rsid w:val="00DA07CE"/>
    <w:rsid w:val="00DA3AE4"/>
    <w:rsid w:val="00DD7BEC"/>
    <w:rsid w:val="00E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2579"/>
  <w15:docId w15:val="{4A720E99-3056-48CD-82D7-01DE0A0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rrivera</dc:creator>
  <cp:lastModifiedBy>Rumalda Rivera</cp:lastModifiedBy>
  <cp:revision>9</cp:revision>
  <cp:lastPrinted>2020-01-24T17:31:00Z</cp:lastPrinted>
  <dcterms:created xsi:type="dcterms:W3CDTF">2019-01-16T13:26:00Z</dcterms:created>
  <dcterms:modified xsi:type="dcterms:W3CDTF">2020-01-24T21:25:00Z</dcterms:modified>
</cp:coreProperties>
</file>